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4F767" w14:textId="77777777" w:rsidR="00CF2EEB" w:rsidRPr="00CF2EEB" w:rsidRDefault="00CF2EEB" w:rsidP="00CF2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F2EEB">
        <w:rPr>
          <w:rFonts w:ascii="Calibri" w:eastAsia="Times New Roman" w:hAnsi="Calibri" w:cs="Calibri"/>
          <w:b/>
          <w:bCs/>
          <w:color w:val="000000"/>
          <w:lang w:eastAsia="pl-PL"/>
        </w:rPr>
        <w:t>Klauzula informacyjna</w:t>
      </w:r>
    </w:p>
    <w:p w14:paraId="77C40334" w14:textId="77777777" w:rsidR="00CF2EEB" w:rsidRPr="00CF2EEB" w:rsidRDefault="00CF2EEB" w:rsidP="00CF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BBEB76" w14:textId="77777777" w:rsidR="00CF2EEB" w:rsidRPr="00CF2EEB" w:rsidRDefault="00CF2EEB" w:rsidP="00CF2EE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 xml:space="preserve">Wypełniając obowiązek prawny uregulowany przepisami art. 13 ust. 1 i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danych), informujemy, iż: </w:t>
      </w:r>
    </w:p>
    <w:p w14:paraId="0544D43B" w14:textId="78100957" w:rsidR="00CF2EEB" w:rsidRPr="00667F55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1.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F2EEB" w:rsidRPr="00667F55">
        <w:rPr>
          <w:rFonts w:ascii="Calibri" w:eastAsia="Times New Roman" w:hAnsi="Calibri" w:cs="Calibri"/>
          <w:color w:val="000000"/>
          <w:lang w:eastAsia="pl-PL"/>
        </w:rPr>
        <w:t xml:space="preserve">Administratorem danych osobowych Pani/Pana oraz dziecka jest </w:t>
      </w:r>
      <w:r w:rsidRPr="00667F55">
        <w:rPr>
          <w:rFonts w:ascii="Calibri" w:eastAsia="Times New Roman" w:hAnsi="Calibri" w:cs="Calibri"/>
          <w:color w:val="000000"/>
          <w:lang w:eastAsia="pl-PL"/>
        </w:rPr>
        <w:t xml:space="preserve">Bursa Szkolna nr 12 </w:t>
      </w:r>
      <w:r w:rsidR="00CF2EEB" w:rsidRPr="00667F55">
        <w:rPr>
          <w:rFonts w:ascii="Calibri" w:eastAsia="Times New Roman" w:hAnsi="Calibri" w:cs="Calibri"/>
          <w:color w:val="000000"/>
          <w:lang w:eastAsia="pl-PL"/>
        </w:rPr>
        <w:t xml:space="preserve">z siedzibą w Łodzi przy ul. </w:t>
      </w:r>
      <w:r w:rsidRPr="00667F55">
        <w:rPr>
          <w:rFonts w:ascii="Calibri" w:eastAsia="Times New Roman" w:hAnsi="Calibri" w:cs="Calibri"/>
          <w:color w:val="000000"/>
          <w:lang w:eastAsia="pl-PL"/>
        </w:rPr>
        <w:t>Podgórna 9/11</w:t>
      </w:r>
      <w:r w:rsidR="00CF2EEB" w:rsidRPr="00667F55">
        <w:rPr>
          <w:rFonts w:ascii="Calibri" w:eastAsia="Times New Roman" w:hAnsi="Calibri" w:cs="Calibri"/>
          <w:color w:val="000000"/>
          <w:lang w:eastAsia="pl-PL"/>
        </w:rPr>
        <w:t xml:space="preserve"> tel.: </w:t>
      </w:r>
      <w:r w:rsidRPr="00667F55">
        <w:rPr>
          <w:rFonts w:ascii="Calibri" w:eastAsia="Times New Roman" w:hAnsi="Calibri" w:cs="Calibri"/>
          <w:color w:val="000000"/>
          <w:lang w:eastAsia="pl-PL"/>
        </w:rPr>
        <w:t>42 643-29-30 (33)</w:t>
      </w:r>
      <w:r w:rsidR="00CF2EEB" w:rsidRPr="00667F55">
        <w:rPr>
          <w:rFonts w:ascii="Calibri" w:eastAsia="Times New Roman" w:hAnsi="Calibri" w:cs="Calibri"/>
          <w:color w:val="000000"/>
          <w:lang w:eastAsia="pl-PL"/>
        </w:rPr>
        <w:t>, e-mai</w:t>
      </w:r>
      <w:r w:rsidR="0040344F">
        <w:rPr>
          <w:rFonts w:ascii="Calibri" w:eastAsia="Times New Roman" w:hAnsi="Calibri" w:cs="Calibri"/>
          <w:color w:val="000000"/>
          <w:lang w:eastAsia="pl-PL"/>
        </w:rPr>
        <w:t xml:space="preserve">l </w:t>
      </w:r>
      <w:hyperlink r:id="rId7" w:history="1">
        <w:r w:rsidR="0040344F" w:rsidRPr="00AF4DE6">
          <w:rPr>
            <w:rStyle w:val="Hipercze"/>
            <w:rFonts w:ascii="Calibri" w:eastAsia="Times New Roman" w:hAnsi="Calibri" w:cs="Calibri"/>
            <w:lang w:eastAsia="pl-PL"/>
          </w:rPr>
          <w:t>bursa12@op.pl</w:t>
        </w:r>
      </w:hyperlink>
      <w:r w:rsidR="0040344F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3C8E7E0D" w14:textId="50352085" w:rsidR="00CF2EEB" w:rsidRPr="00CF2EEB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2.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>W sprawach związanych z danymi proszę kontaktować się z Inspektorem Danych Osobowych, który dostępny jest pod adresem e-mail:  </w:t>
      </w:r>
      <w:hyperlink r:id="rId8" w:history="1">
        <w:r w:rsidRPr="00693440">
          <w:rPr>
            <w:rStyle w:val="Hipercze"/>
            <w:rFonts w:ascii="Calibri" w:eastAsia="Times New Roman" w:hAnsi="Calibri" w:cs="Calibri"/>
            <w:lang w:eastAsia="pl-PL"/>
          </w:rPr>
          <w:t>bs12@inspektor-rodo.com.pl</w:t>
        </w:r>
      </w:hyperlink>
      <w:r w:rsidR="00CF2EEB" w:rsidRPr="00CF2EEB">
        <w:rPr>
          <w:rFonts w:ascii="Calibri" w:eastAsia="Times New Roman" w:hAnsi="Calibri" w:cs="Calibri"/>
          <w:color w:val="000000"/>
          <w:lang w:eastAsia="pl-PL"/>
        </w:rPr>
        <w:t xml:space="preserve"> .</w:t>
      </w:r>
    </w:p>
    <w:p w14:paraId="41868F6A" w14:textId="0BF043E3" w:rsidR="00CF2EEB" w:rsidRPr="00CF2EEB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3.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 xml:space="preserve">Podanie danych osobowych jest warunkiem koniecznym do realizacji zadań </w:t>
      </w:r>
      <w:r w:rsidR="00F354F4">
        <w:rPr>
          <w:rFonts w:ascii="Calibri" w:eastAsia="Times New Roman" w:hAnsi="Calibri" w:cs="Calibri"/>
          <w:color w:val="000000"/>
          <w:lang w:eastAsia="pl-PL"/>
        </w:rPr>
        <w:t>bursy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>.</w:t>
      </w:r>
    </w:p>
    <w:p w14:paraId="6238B56A" w14:textId="0D88047D" w:rsidR="00CF2EEB" w:rsidRPr="00CF2EEB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4 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>Ogólną podstawę do przetwarzania danych osobowych stanowi art. 6 ust. 1 lit. a i b ogólnego rozporządzenia o ochronie danych osobowych. Szczegółowe cele przetwarzania danych zostały wskazane w następujących przepisach:</w:t>
      </w:r>
    </w:p>
    <w:p w14:paraId="34949088" w14:textId="77777777" w:rsidR="00CF2EEB" w:rsidRPr="00CF2EEB" w:rsidRDefault="00CF2EEB" w:rsidP="00CF2EEB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ustawie z dnia 7 września 1991 r. o systemie oświaty (Dz. U. z 2017 r., poz. 2198 ze zm.);</w:t>
      </w:r>
    </w:p>
    <w:p w14:paraId="42796FE6" w14:textId="77777777" w:rsidR="00CF2EEB" w:rsidRPr="00CF2EEB" w:rsidRDefault="00CF2EEB" w:rsidP="00CF2EEB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ustawie z dnia 14 grudnia 2016 r. Przepisy wprowadzające ustawę – Prawo oświatowe (dz. U. z 2017 r., poz. 60 ze zm.);</w:t>
      </w:r>
    </w:p>
    <w:p w14:paraId="47C690C3" w14:textId="77777777" w:rsidR="00CF2EEB" w:rsidRPr="00CF2EEB" w:rsidRDefault="00CF2EEB" w:rsidP="00CF2EEB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ustawie z dnia 14 grudnia 2016 r. Prawo oświatowe (Dz. U. z 2018 r., poz. 996 ze zm.).</w:t>
      </w:r>
    </w:p>
    <w:p w14:paraId="27AC6A40" w14:textId="1FA11613" w:rsidR="00CF2EEB" w:rsidRPr="00667F55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5.</w:t>
      </w:r>
      <w:r w:rsidR="00CF2EEB" w:rsidRPr="00667F55">
        <w:rPr>
          <w:rFonts w:ascii="Calibri" w:eastAsia="Times New Roman" w:hAnsi="Calibri" w:cs="Calibri"/>
          <w:color w:val="000000"/>
          <w:lang w:eastAsia="pl-PL"/>
        </w:rPr>
        <w:t>Dane osobowe mogą być udostępniane innym podmiotom uprawnionym do ich otrzymania na podstawie obowiązujących przepisów prawa, a ponadto odbiorcom danych w rozumieniu przepisów o ochronie danych osobowych, tj. podmiotom świadczącym usługi pocztowe, kurierskie, informatyczne, bankowe, ubezpieczeniowe. Dane osobowe mogą być również przekazywane do państw trzecich, na podstawie szczególnych regulacji prawnych, w tym umów międzynarodowych. Dane osobowe mogą być również przekazane osobom trzecim, z którą Administrator podpisał umowę o realizację zajęć odpłatnych na terenie</w:t>
      </w:r>
      <w:r w:rsidR="0040344F">
        <w:rPr>
          <w:rFonts w:ascii="Calibri" w:eastAsia="Times New Roman" w:hAnsi="Calibri" w:cs="Calibri"/>
          <w:color w:val="000000"/>
          <w:lang w:eastAsia="pl-PL"/>
        </w:rPr>
        <w:t xml:space="preserve"> bursy</w:t>
      </w:r>
      <w:r w:rsidR="00CF2EEB" w:rsidRPr="00667F55">
        <w:rPr>
          <w:rFonts w:ascii="Calibri" w:eastAsia="Times New Roman" w:hAnsi="Calibri" w:cs="Calibri"/>
          <w:color w:val="000000"/>
          <w:lang w:eastAsia="pl-PL"/>
        </w:rPr>
        <w:t>.</w:t>
      </w:r>
    </w:p>
    <w:p w14:paraId="1C74D1D3" w14:textId="5E926C2D" w:rsidR="00CF2EEB" w:rsidRPr="00CF2EEB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6.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>Dane osobowe będą przetwarzane, w tym przechowywane zgodnie z przepisami ustawy z dnia 14 lipca 1983 r. o narodowym zasobie archiwalnym i archiwach (Dz. U. z 2018 r., poz. 217 ze zm.) przez okres niezbędny do realizacji wskazanych powyżej celów przetwarzania, w tym również obowiązku archiwizacyjnego wynikającego z przepisów prawa.</w:t>
      </w:r>
    </w:p>
    <w:p w14:paraId="48A24473" w14:textId="324CD5E9" w:rsidR="00CF2EEB" w:rsidRPr="00CF2EEB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7.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>W przypadku przetwarzania danych na podstawie wyrażonej zgody posiada Pani/Pan prawo do:</w:t>
      </w:r>
    </w:p>
    <w:p w14:paraId="1428BD7B" w14:textId="77777777" w:rsidR="00CF2EEB" w:rsidRPr="00CF2EEB" w:rsidRDefault="00CF2EEB" w:rsidP="00CF2EEB">
      <w:pPr>
        <w:numPr>
          <w:ilvl w:val="1"/>
          <w:numId w:val="6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dostępu do treści swoich danych;</w:t>
      </w:r>
    </w:p>
    <w:p w14:paraId="79F9D905" w14:textId="77777777" w:rsidR="00CF2EEB" w:rsidRPr="00CF2EEB" w:rsidRDefault="00CF2EEB" w:rsidP="00CF2EEB">
      <w:pPr>
        <w:numPr>
          <w:ilvl w:val="1"/>
          <w:numId w:val="6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sprostowania danych;</w:t>
      </w:r>
    </w:p>
    <w:p w14:paraId="01077DA5" w14:textId="77777777" w:rsidR="00CF2EEB" w:rsidRPr="00CF2EEB" w:rsidRDefault="00CF2EEB" w:rsidP="00CF2EEB">
      <w:pPr>
        <w:numPr>
          <w:ilvl w:val="1"/>
          <w:numId w:val="6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usunięcia danych;</w:t>
      </w:r>
    </w:p>
    <w:p w14:paraId="176BDAEA" w14:textId="77777777" w:rsidR="00CF2EEB" w:rsidRPr="00CF2EEB" w:rsidRDefault="00CF2EEB" w:rsidP="00CF2EEB">
      <w:pPr>
        <w:numPr>
          <w:ilvl w:val="1"/>
          <w:numId w:val="6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ograniczenia przetwarzania;</w:t>
      </w:r>
    </w:p>
    <w:p w14:paraId="1FBA10C9" w14:textId="77777777" w:rsidR="00CF2EEB" w:rsidRPr="00CF2EEB" w:rsidRDefault="00CF2EEB" w:rsidP="00CF2EEB">
      <w:pPr>
        <w:numPr>
          <w:ilvl w:val="1"/>
          <w:numId w:val="6"/>
        </w:numPr>
        <w:spacing w:after="0" w:line="240" w:lineRule="auto"/>
        <w:ind w:left="92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wniesienia sprzeciwu.</w:t>
      </w:r>
    </w:p>
    <w:p w14:paraId="4022C2D4" w14:textId="77777777" w:rsidR="00CF2EEB" w:rsidRPr="00CF2EEB" w:rsidRDefault="00CF2EEB" w:rsidP="001F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EEB">
        <w:rPr>
          <w:rFonts w:ascii="Calibri" w:eastAsia="Times New Roman" w:hAnsi="Calibri" w:cs="Calibri"/>
          <w:color w:val="000000"/>
          <w:lang w:eastAsia="pl-PL"/>
        </w:rPr>
        <w:t>Prawa te są wykonywane przez Panią/Pana również względem tych osób, w stosunku do których sprawowana jest prawna opieka.</w:t>
      </w:r>
    </w:p>
    <w:p w14:paraId="10990C02" w14:textId="48B72422" w:rsidR="00CF2EEB" w:rsidRPr="00CF2EEB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8.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>W przypadku, gdy przetwarzanie danych odbywa się na podstawie wyrażonej zgody, przysługuje Pani/Panu prawo do jej cofnięcia, w dowolnym momencie, w formie, w jakiej została ona wyrażona. Od tego momentu Pani/Pana dane oraz dane dziecka nie będą przez nas przetwarzane.</w:t>
      </w:r>
    </w:p>
    <w:p w14:paraId="5A6E615F" w14:textId="34F21A0C" w:rsidR="00CF2EEB" w:rsidRPr="00CF2EEB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9.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>Ma Pani/Pan prawo wniesienia skargi do organu nadzorczego – Prezesa Urzędu Ochrony Danych Osobowych, gdy uzna Pani/Pan, że przetwarzanie danych osobowych narusza przepisy o ochronie danych osobowych.</w:t>
      </w:r>
    </w:p>
    <w:p w14:paraId="579A5FA3" w14:textId="46DE1534" w:rsidR="00CF2EEB" w:rsidRPr="00CF2EEB" w:rsidRDefault="00667F55" w:rsidP="00667F5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10.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>Gdy podanie danych osobowych wynika z przepisów prawa, jest Pani/Pan zobowiązana(y) do ich podania. Konsekwencją niepodania danych osobowych będzie brak możliwości świadczenia usług.</w:t>
      </w:r>
    </w:p>
    <w:p w14:paraId="5853E028" w14:textId="50E0335F" w:rsidR="00CF2EEB" w:rsidRPr="00CF2EEB" w:rsidRDefault="00667F55" w:rsidP="00667F55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667F55">
        <w:rPr>
          <w:rFonts w:ascii="Calibri" w:eastAsia="Times New Roman" w:hAnsi="Calibri" w:cs="Calibri"/>
          <w:b/>
          <w:color w:val="000000"/>
          <w:lang w:eastAsia="pl-PL"/>
        </w:rPr>
        <w:t>11.</w:t>
      </w:r>
      <w:r w:rsidR="00CF2EEB" w:rsidRPr="00CF2EEB">
        <w:rPr>
          <w:rFonts w:ascii="Calibri" w:eastAsia="Times New Roman" w:hAnsi="Calibri" w:cs="Calibri"/>
          <w:color w:val="000000"/>
          <w:lang w:eastAsia="pl-PL"/>
        </w:rPr>
        <w:t>Dane nie będą przetwarzane w sposób zautomatyzowany, w tym również w formie profilowania.</w:t>
      </w:r>
    </w:p>
    <w:p w14:paraId="7D330525" w14:textId="61BEDA70" w:rsidR="005775EA" w:rsidRDefault="005775EA"/>
    <w:p w14:paraId="6D27470D" w14:textId="2E92DB31" w:rsidR="0040344F" w:rsidRDefault="0040344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                       ……………………………………………………………………………………………………………….</w:t>
      </w:r>
    </w:p>
    <w:p w14:paraId="204FC059" w14:textId="281B2202" w:rsidR="0040344F" w:rsidRDefault="0040344F">
      <w:pPr>
        <w:rPr>
          <w:sz w:val="16"/>
          <w:szCs w:val="16"/>
        </w:rPr>
      </w:pPr>
      <w:r>
        <w:rPr>
          <w:sz w:val="16"/>
          <w:szCs w:val="16"/>
        </w:rPr>
        <w:t xml:space="preserve">Miejscowość i data                                                       </w:t>
      </w:r>
      <w:r w:rsidR="00086DC4">
        <w:rPr>
          <w:sz w:val="16"/>
          <w:szCs w:val="16"/>
        </w:rPr>
        <w:t xml:space="preserve">                               P</w:t>
      </w:r>
      <w:r>
        <w:rPr>
          <w:sz w:val="16"/>
          <w:szCs w:val="16"/>
        </w:rPr>
        <w:t>odpis rodzica/opiekuna prawnego</w:t>
      </w:r>
    </w:p>
    <w:p w14:paraId="4080874D" w14:textId="3B2B3D30" w:rsidR="0040344F" w:rsidRDefault="0040344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</w:p>
    <w:sectPr w:rsidR="0040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4F756" w14:textId="77777777" w:rsidR="00367046" w:rsidRDefault="00367046" w:rsidP="001B0686">
      <w:pPr>
        <w:spacing w:after="0" w:line="240" w:lineRule="auto"/>
      </w:pPr>
      <w:r>
        <w:separator/>
      </w:r>
    </w:p>
  </w:endnote>
  <w:endnote w:type="continuationSeparator" w:id="0">
    <w:p w14:paraId="012EF0C9" w14:textId="77777777" w:rsidR="00367046" w:rsidRDefault="00367046" w:rsidP="001B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A1476" w14:textId="77777777" w:rsidR="00367046" w:rsidRDefault="00367046" w:rsidP="001B0686">
      <w:pPr>
        <w:spacing w:after="0" w:line="240" w:lineRule="auto"/>
      </w:pPr>
      <w:r>
        <w:separator/>
      </w:r>
    </w:p>
  </w:footnote>
  <w:footnote w:type="continuationSeparator" w:id="0">
    <w:p w14:paraId="45E0295C" w14:textId="77777777" w:rsidR="00367046" w:rsidRDefault="00367046" w:rsidP="001B0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1269"/>
    <w:multiLevelType w:val="multilevel"/>
    <w:tmpl w:val="DF42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45EBE"/>
    <w:multiLevelType w:val="multilevel"/>
    <w:tmpl w:val="BA340F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624B2"/>
    <w:multiLevelType w:val="multilevel"/>
    <w:tmpl w:val="0B86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318AC"/>
    <w:multiLevelType w:val="multilevel"/>
    <w:tmpl w:val="6058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28513E"/>
    <w:multiLevelType w:val="multilevel"/>
    <w:tmpl w:val="D9BE0C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9C1433"/>
    <w:multiLevelType w:val="hybridMultilevel"/>
    <w:tmpl w:val="1844592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BE"/>
    <w:rsid w:val="00086DC4"/>
    <w:rsid w:val="001B0686"/>
    <w:rsid w:val="001B2CAD"/>
    <w:rsid w:val="001F05C9"/>
    <w:rsid w:val="00367046"/>
    <w:rsid w:val="003845CD"/>
    <w:rsid w:val="0040344F"/>
    <w:rsid w:val="005775EA"/>
    <w:rsid w:val="00591807"/>
    <w:rsid w:val="005965BE"/>
    <w:rsid w:val="00642D5F"/>
    <w:rsid w:val="00667F55"/>
    <w:rsid w:val="007E677B"/>
    <w:rsid w:val="00882687"/>
    <w:rsid w:val="00901420"/>
    <w:rsid w:val="00CF2EEB"/>
    <w:rsid w:val="00D21DD6"/>
    <w:rsid w:val="00E20D6F"/>
    <w:rsid w:val="00F01628"/>
    <w:rsid w:val="00F354F4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460C"/>
  <w15:docId w15:val="{EFEBC10B-2C79-9F4E-8B83-37706012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686"/>
  </w:style>
  <w:style w:type="paragraph" w:styleId="Stopka">
    <w:name w:val="footer"/>
    <w:basedOn w:val="Normalny"/>
    <w:link w:val="StopkaZnak"/>
    <w:uiPriority w:val="99"/>
    <w:unhideWhenUsed/>
    <w:rsid w:val="001B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686"/>
  </w:style>
  <w:style w:type="character" w:styleId="Hipercze">
    <w:name w:val="Hyperlink"/>
    <w:basedOn w:val="Domylnaczcionkaakapitu"/>
    <w:uiPriority w:val="99"/>
    <w:unhideWhenUsed/>
    <w:rsid w:val="001F05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05C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6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12@inspektor-rodo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rsa1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Małgorzata Dzika</cp:lastModifiedBy>
  <cp:revision>2</cp:revision>
  <cp:lastPrinted>2018-08-28T08:20:00Z</cp:lastPrinted>
  <dcterms:created xsi:type="dcterms:W3CDTF">2020-02-16T14:44:00Z</dcterms:created>
  <dcterms:modified xsi:type="dcterms:W3CDTF">2020-02-16T14:44:00Z</dcterms:modified>
</cp:coreProperties>
</file>